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637A24"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NOVENA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637A24">
        <w:rPr>
          <w:rFonts w:ascii="Century Gothic" w:eastAsia="Times New Roman" w:hAnsi="Century Gothic" w:cs="Verdana"/>
          <w:b/>
          <w:sz w:val="24"/>
          <w:szCs w:val="24"/>
          <w:lang w:val="es-ES" w:eastAsia="es-ES"/>
        </w:rPr>
        <w:t>diez de Abril</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FANY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F658A7">
        <w:rPr>
          <w:rFonts w:ascii="Century Gothic" w:eastAsia="Times New Roman" w:hAnsi="Century Gothic" w:cs="Verdana"/>
          <w:b/>
          <w:sz w:val="24"/>
          <w:szCs w:val="24"/>
          <w:lang w:val="es-ES" w:eastAsia="es-ES"/>
        </w:rPr>
        <w:t xml:space="preserve">Décima </w:t>
      </w:r>
      <w:r w:rsidR="00637A24">
        <w:rPr>
          <w:rFonts w:ascii="Century Gothic" w:eastAsia="Times New Roman" w:hAnsi="Century Gothic" w:cs="Verdana"/>
          <w:b/>
          <w:sz w:val="24"/>
          <w:szCs w:val="24"/>
          <w:lang w:val="es-ES" w:eastAsia="es-ES"/>
        </w:rPr>
        <w:t>Novena</w:t>
      </w:r>
      <w:r w:rsidR="004D6774" w:rsidRPr="0052553A">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Magistrada FANY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dos de los</w:t>
      </w:r>
      <w:r w:rsidR="00B34633">
        <w:rPr>
          <w:szCs w:val="24"/>
        </w:rPr>
        <w:t xml:space="preserve"> </w:t>
      </w:r>
      <w:r w:rsidRPr="0052553A">
        <w:rPr>
          <w:szCs w:val="24"/>
        </w:rPr>
        <w:t xml:space="preserve">Magistrados que integran la Sala Superior del Tribunal en cita, </w:t>
      </w:r>
      <w:r w:rsidR="0007148B">
        <w:rPr>
          <w:szCs w:val="24"/>
        </w:rPr>
        <w:t xml:space="preserve">y el Secretario Proyectista suplente de la Segunda Ponencia, </w:t>
      </w:r>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 xml:space="preserve">Recepción del oficio </w:t>
      </w:r>
      <w:r w:rsidR="00637A24">
        <w:rPr>
          <w:rFonts w:ascii="Century Gothic" w:hAnsi="Century Gothic"/>
          <w:b w:val="0"/>
          <w:sz w:val="24"/>
          <w:szCs w:val="24"/>
        </w:rPr>
        <w:t>14282</w:t>
      </w:r>
      <w:r w:rsidR="00377DD3" w:rsidRPr="0052553A">
        <w:rPr>
          <w:rFonts w:ascii="Century Gothic" w:hAnsi="Century Gothic"/>
          <w:b w:val="0"/>
          <w:sz w:val="24"/>
          <w:szCs w:val="24"/>
        </w:rPr>
        <w:t>/</w:t>
      </w:r>
      <w:r w:rsidR="00D54AEB" w:rsidRPr="0052553A">
        <w:rPr>
          <w:rFonts w:ascii="Century Gothic" w:hAnsi="Century Gothic"/>
          <w:b w:val="0"/>
          <w:sz w:val="24"/>
          <w:szCs w:val="24"/>
        </w:rPr>
        <w:t>20</w:t>
      </w:r>
      <w:r w:rsidR="00377DD3" w:rsidRPr="0052553A">
        <w:rPr>
          <w:rFonts w:ascii="Century Gothic" w:hAnsi="Century Gothic"/>
          <w:b w:val="0"/>
          <w:sz w:val="24"/>
          <w:szCs w:val="24"/>
        </w:rPr>
        <w:t>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ED275D" w:rsidRPr="0052553A">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94438D">
        <w:rPr>
          <w:rFonts w:ascii="Century Gothic" w:hAnsi="Century Gothic"/>
          <w:b w:val="0"/>
          <w:sz w:val="24"/>
          <w:szCs w:val="24"/>
        </w:rPr>
        <w:t>de</w:t>
      </w:r>
      <w:r w:rsidR="00637A24">
        <w:rPr>
          <w:rFonts w:ascii="Century Gothic" w:hAnsi="Century Gothic"/>
          <w:b w:val="0"/>
          <w:sz w:val="24"/>
          <w:szCs w:val="24"/>
        </w:rPr>
        <w:t>l Juzgado Sexta de Distrito en Materias  Administrativa, Civil y de Trabajo en el Estado de Jalisco</w:t>
      </w:r>
      <w:r w:rsidRPr="0052553A">
        <w:rPr>
          <w:rFonts w:ascii="Century Gothic" w:hAnsi="Century Gothic"/>
          <w:b w:val="0"/>
          <w:sz w:val="24"/>
          <w:szCs w:val="24"/>
        </w:rPr>
        <w:t xml:space="preserve">, relativo al Juicio de Amparo número </w:t>
      </w:r>
      <w:r w:rsidR="00637A24">
        <w:rPr>
          <w:rFonts w:ascii="Century Gothic" w:hAnsi="Century Gothic"/>
          <w:b w:val="0"/>
          <w:sz w:val="24"/>
          <w:szCs w:val="24"/>
        </w:rPr>
        <w:t>997</w:t>
      </w:r>
      <w:r w:rsidR="004F0518" w:rsidRPr="0052553A">
        <w:rPr>
          <w:rFonts w:ascii="Century Gothic" w:hAnsi="Century Gothic"/>
          <w:b w:val="0"/>
          <w:sz w:val="24"/>
          <w:szCs w:val="24"/>
        </w:rPr>
        <w:t>/</w:t>
      </w:r>
      <w:r w:rsidR="0094438D">
        <w:rPr>
          <w:rFonts w:ascii="Century Gothic" w:hAnsi="Century Gothic"/>
          <w:b w:val="0"/>
          <w:sz w:val="24"/>
          <w:szCs w:val="24"/>
        </w:rPr>
        <w:t>2016</w:t>
      </w:r>
      <w:r w:rsidRPr="0052553A">
        <w:rPr>
          <w:rFonts w:ascii="Century Gothic" w:hAnsi="Century Gothic"/>
          <w:b w:val="0"/>
          <w:sz w:val="24"/>
          <w:szCs w:val="24"/>
        </w:rPr>
        <w:t xml:space="preserve"> recibido </w:t>
      </w:r>
      <w:r w:rsidR="00941B13" w:rsidRPr="0052553A">
        <w:rPr>
          <w:rFonts w:ascii="Century Gothic" w:hAnsi="Century Gothic"/>
          <w:b w:val="0"/>
          <w:sz w:val="24"/>
          <w:szCs w:val="24"/>
        </w:rPr>
        <w:t>el</w:t>
      </w:r>
      <w:r w:rsidR="00B07D92" w:rsidRPr="0052553A">
        <w:rPr>
          <w:rFonts w:ascii="Century Gothic" w:hAnsi="Century Gothic"/>
          <w:b w:val="0"/>
          <w:sz w:val="24"/>
          <w:szCs w:val="24"/>
        </w:rPr>
        <w:t xml:space="preserve"> </w:t>
      </w:r>
      <w:r w:rsidR="00637A24">
        <w:rPr>
          <w:rFonts w:ascii="Century Gothic" w:hAnsi="Century Gothic"/>
          <w:b w:val="0"/>
          <w:sz w:val="24"/>
          <w:szCs w:val="24"/>
        </w:rPr>
        <w:t>cinco</w:t>
      </w:r>
      <w:r w:rsidR="00B07D92" w:rsidRPr="0052553A">
        <w:rPr>
          <w:rFonts w:ascii="Century Gothic" w:hAnsi="Century Gothic"/>
          <w:b w:val="0"/>
          <w:sz w:val="24"/>
          <w:szCs w:val="24"/>
        </w:rPr>
        <w:t xml:space="preserve"> </w:t>
      </w:r>
      <w:r w:rsidR="00637A24">
        <w:rPr>
          <w:rFonts w:ascii="Century Gothic" w:hAnsi="Century Gothic"/>
          <w:b w:val="0"/>
          <w:sz w:val="24"/>
          <w:szCs w:val="24"/>
        </w:rPr>
        <w:t>de abril</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mediante el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7005F4" w:rsidRDefault="00654A16"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proyecto de sentencia de</w:t>
      </w:r>
      <w:r w:rsidR="00637A24">
        <w:rPr>
          <w:rFonts w:ascii="Century Gothic" w:hAnsi="Century Gothic"/>
          <w:b w:val="0"/>
          <w:sz w:val="24"/>
          <w:szCs w:val="24"/>
        </w:rPr>
        <w:t xml:space="preserve"> </w:t>
      </w:r>
      <w:r w:rsidRPr="0052553A">
        <w:rPr>
          <w:rFonts w:ascii="Century Gothic" w:hAnsi="Century Gothic"/>
          <w:b w:val="0"/>
          <w:sz w:val="24"/>
          <w:szCs w:val="24"/>
        </w:rPr>
        <w:t>l</w:t>
      </w:r>
      <w:r w:rsidR="00637A24">
        <w:rPr>
          <w:rFonts w:ascii="Century Gothic" w:hAnsi="Century Gothic"/>
          <w:b w:val="0"/>
          <w:sz w:val="24"/>
          <w:szCs w:val="24"/>
        </w:rPr>
        <w:t>a</w:t>
      </w:r>
      <w:r w:rsidRPr="0052553A">
        <w:rPr>
          <w:rFonts w:ascii="Century Gothic" w:hAnsi="Century Gothic"/>
          <w:b w:val="0"/>
          <w:sz w:val="24"/>
          <w:szCs w:val="24"/>
        </w:rPr>
        <w:t xml:space="preserve"> </w:t>
      </w:r>
      <w:r w:rsidR="00637A24">
        <w:rPr>
          <w:rFonts w:ascii="Century Gothic" w:hAnsi="Century Gothic"/>
          <w:b w:val="0"/>
          <w:sz w:val="24"/>
          <w:szCs w:val="24"/>
        </w:rPr>
        <w:t>Recusación con Causa</w:t>
      </w:r>
      <w:r w:rsidR="00167072" w:rsidRPr="0052553A">
        <w:rPr>
          <w:rFonts w:ascii="Century Gothic" w:hAnsi="Century Gothic"/>
          <w:b w:val="0"/>
          <w:sz w:val="24"/>
          <w:szCs w:val="24"/>
        </w:rPr>
        <w:t xml:space="preserve"> </w:t>
      </w:r>
      <w:r w:rsidR="00637A24">
        <w:rPr>
          <w:rFonts w:ascii="Century Gothic" w:hAnsi="Century Gothic"/>
          <w:b w:val="0"/>
          <w:sz w:val="24"/>
          <w:szCs w:val="24"/>
        </w:rPr>
        <w:t>567</w:t>
      </w:r>
      <w:r w:rsidR="00974147" w:rsidRPr="0052553A">
        <w:rPr>
          <w:rFonts w:ascii="Century Gothic" w:hAnsi="Century Gothic"/>
          <w:b w:val="0"/>
          <w:sz w:val="24"/>
          <w:szCs w:val="24"/>
        </w:rPr>
        <w:t>/</w:t>
      </w:r>
      <w:r w:rsidR="00637A24">
        <w:rPr>
          <w:rFonts w:ascii="Century Gothic" w:hAnsi="Century Gothic"/>
          <w:b w:val="0"/>
          <w:sz w:val="24"/>
          <w:szCs w:val="24"/>
        </w:rPr>
        <w:t>2014</w:t>
      </w:r>
      <w:r w:rsidRPr="0052553A">
        <w:rPr>
          <w:rFonts w:ascii="Century Gothic" w:hAnsi="Century Gothic"/>
          <w:b w:val="0"/>
          <w:sz w:val="24"/>
          <w:szCs w:val="24"/>
        </w:rPr>
        <w:t>, en cumpl</w:t>
      </w:r>
      <w:r w:rsidR="00637A24">
        <w:rPr>
          <w:rFonts w:ascii="Century Gothic" w:hAnsi="Century Gothic"/>
          <w:b w:val="0"/>
          <w:sz w:val="24"/>
          <w:szCs w:val="24"/>
        </w:rPr>
        <w:t>imiento al Juicio de Amparo 997</w:t>
      </w:r>
      <w:r w:rsidR="0094438D">
        <w:rPr>
          <w:rFonts w:ascii="Century Gothic" w:hAnsi="Century Gothic"/>
          <w:b w:val="0"/>
          <w:sz w:val="24"/>
          <w:szCs w:val="24"/>
        </w:rPr>
        <w:t>/2016</w:t>
      </w:r>
      <w:r w:rsidRPr="0052553A">
        <w:rPr>
          <w:rFonts w:ascii="Century Gothic" w:hAnsi="Century Gothic"/>
          <w:b w:val="0"/>
          <w:sz w:val="24"/>
          <w:szCs w:val="24"/>
        </w:rPr>
        <w:t xml:space="preserve"> del </w:t>
      </w:r>
      <w:r w:rsidR="00637A24">
        <w:rPr>
          <w:rFonts w:ascii="Century Gothic" w:hAnsi="Century Gothic"/>
          <w:b w:val="0"/>
          <w:sz w:val="24"/>
          <w:szCs w:val="24"/>
        </w:rPr>
        <w:t>Juzgado Sexta de Distrito en Materias Administrativa, Civil y de Trabajo en el Estado de Jalisco</w:t>
      </w:r>
      <w:r w:rsidRPr="0052553A">
        <w:rPr>
          <w:rFonts w:ascii="Century Gothic" w:hAnsi="Century Gothic"/>
          <w:b w:val="0"/>
          <w:sz w:val="24"/>
          <w:szCs w:val="24"/>
        </w:rPr>
        <w:t>.</w:t>
      </w:r>
    </w:p>
    <w:p w:rsidR="00DC1ACB" w:rsidRDefault="00DC1ACB" w:rsidP="0054501A">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Solicitud de licencia del Magistrado Juan Luis González Montiel, titular de la Tercera Sala Unitaria de este Tribunal.</w:t>
      </w:r>
    </w:p>
    <w:p w:rsidR="00DC1ACB" w:rsidRDefault="00DC1ACB" w:rsidP="0054501A">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Solicitud de licencia del Magistrado Horacio León Hernández, titular de la Primera Sala Unitaria de este Tribunal.</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637A24">
              <w:rPr>
                <w:rFonts w:eastAsia="Calibri"/>
                <w:b/>
                <w:szCs w:val="24"/>
              </w:rPr>
              <w:t>19</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Pr="0054501A"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del </w:t>
      </w:r>
      <w:r w:rsidR="00637A24" w:rsidRPr="0052553A">
        <w:rPr>
          <w:rFonts w:ascii="Century Gothic" w:hAnsi="Century Gothic"/>
          <w:b w:val="0"/>
          <w:sz w:val="24"/>
          <w:szCs w:val="24"/>
        </w:rPr>
        <w:t xml:space="preserve">oficio </w:t>
      </w:r>
      <w:r w:rsidR="00637A24">
        <w:rPr>
          <w:rFonts w:ascii="Century Gothic" w:hAnsi="Century Gothic"/>
          <w:b w:val="0"/>
          <w:sz w:val="24"/>
          <w:szCs w:val="24"/>
        </w:rPr>
        <w:t>14282</w:t>
      </w:r>
      <w:r w:rsidR="00637A24" w:rsidRPr="0052553A">
        <w:rPr>
          <w:rFonts w:ascii="Century Gothic" w:hAnsi="Century Gothic"/>
          <w:b w:val="0"/>
          <w:sz w:val="24"/>
          <w:szCs w:val="24"/>
        </w:rPr>
        <w:t xml:space="preserve">/2019 que remite el Secretario </w:t>
      </w:r>
      <w:r w:rsidR="00637A24">
        <w:rPr>
          <w:rFonts w:ascii="Century Gothic" w:hAnsi="Century Gothic"/>
          <w:b w:val="0"/>
          <w:sz w:val="24"/>
          <w:szCs w:val="24"/>
        </w:rPr>
        <w:t>del Juzgado Sexta de Distrito en Materias Administrativa, Civil y de Trabajo en el Estado de Jalisco</w:t>
      </w:r>
      <w:r w:rsidR="00637A24" w:rsidRPr="0052553A">
        <w:rPr>
          <w:rFonts w:ascii="Century Gothic" w:hAnsi="Century Gothic"/>
          <w:b w:val="0"/>
          <w:sz w:val="24"/>
          <w:szCs w:val="24"/>
        </w:rPr>
        <w:t xml:space="preserve">, relativo al Juicio de Amparo número </w:t>
      </w:r>
      <w:r w:rsidR="00637A24">
        <w:rPr>
          <w:rFonts w:ascii="Century Gothic" w:hAnsi="Century Gothic"/>
          <w:b w:val="0"/>
          <w:sz w:val="24"/>
          <w:szCs w:val="24"/>
        </w:rPr>
        <w:t>997</w:t>
      </w:r>
      <w:r w:rsidR="00637A24" w:rsidRPr="0052553A">
        <w:rPr>
          <w:rFonts w:ascii="Century Gothic" w:hAnsi="Century Gothic"/>
          <w:b w:val="0"/>
          <w:sz w:val="24"/>
          <w:szCs w:val="24"/>
        </w:rPr>
        <w:t>/</w:t>
      </w:r>
      <w:r w:rsidR="00637A24">
        <w:rPr>
          <w:rFonts w:ascii="Century Gothic" w:hAnsi="Century Gothic"/>
          <w:b w:val="0"/>
          <w:sz w:val="24"/>
          <w:szCs w:val="24"/>
        </w:rPr>
        <w:t>2016</w:t>
      </w:r>
      <w:r w:rsidR="00637A24" w:rsidRPr="0052553A">
        <w:rPr>
          <w:rFonts w:ascii="Century Gothic" w:hAnsi="Century Gothic"/>
          <w:b w:val="0"/>
          <w:sz w:val="24"/>
          <w:szCs w:val="24"/>
        </w:rPr>
        <w:t xml:space="preserve"> recibido el </w:t>
      </w:r>
      <w:r w:rsidR="00637A24">
        <w:rPr>
          <w:rFonts w:ascii="Century Gothic" w:hAnsi="Century Gothic"/>
          <w:b w:val="0"/>
          <w:sz w:val="24"/>
          <w:szCs w:val="24"/>
        </w:rPr>
        <w:t>cinco</w:t>
      </w:r>
      <w:r w:rsidR="00637A24" w:rsidRPr="0052553A">
        <w:rPr>
          <w:rFonts w:ascii="Century Gothic" w:hAnsi="Century Gothic"/>
          <w:b w:val="0"/>
          <w:sz w:val="24"/>
          <w:szCs w:val="24"/>
        </w:rPr>
        <w:t xml:space="preserve"> </w:t>
      </w:r>
      <w:r w:rsidR="00637A24">
        <w:rPr>
          <w:rFonts w:ascii="Century Gothic" w:hAnsi="Century Gothic"/>
          <w:b w:val="0"/>
          <w:sz w:val="24"/>
          <w:szCs w:val="24"/>
        </w:rPr>
        <w:t>de abril</w:t>
      </w:r>
      <w:r w:rsidR="00637A24" w:rsidRPr="0052553A">
        <w:rPr>
          <w:rFonts w:ascii="Century Gothic" w:hAnsi="Century Gothic"/>
          <w:b w:val="0"/>
          <w:sz w:val="24"/>
          <w:szCs w:val="24"/>
        </w:rPr>
        <w:t xml:space="preserve"> del presente año, mediante el cual requiere a este Tribunal por el cumplimiento de la ejecutoria del juicio de amparo referido</w:t>
      </w:r>
      <w:r w:rsidRPr="0054501A">
        <w:rPr>
          <w:rFonts w:ascii="Century Gothic" w:hAnsi="Century Gothic"/>
          <w:b w:val="0"/>
          <w:i/>
          <w:sz w:val="24"/>
          <w:szCs w:val="24"/>
        </w:rPr>
        <w:t>.</w:t>
      </w:r>
    </w:p>
    <w:p w:rsidR="0094438D" w:rsidRPr="0052553A" w:rsidRDefault="0094438D" w:rsidP="0094438D">
      <w:pPr>
        <w:pStyle w:val="Textosinformato"/>
        <w:rPr>
          <w:rFonts w:cs="Times New Roman"/>
          <w:i/>
          <w:szCs w:val="24"/>
          <w:lang w:val="es-ES_tradnl"/>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- 4 -</w:t>
      </w:r>
    </w:p>
    <w:p w:rsidR="0094438D" w:rsidRPr="0052553A" w:rsidRDefault="0094438D" w:rsidP="0094438D">
      <w:pPr>
        <w:pStyle w:val="Textosinformato"/>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637A24" w:rsidRPr="0052553A">
        <w:rPr>
          <w:rFonts w:ascii="Century Gothic" w:hAnsi="Century Gothic"/>
          <w:b w:val="0"/>
          <w:sz w:val="24"/>
          <w:szCs w:val="24"/>
        </w:rPr>
        <w:t>discusión y en su caso aprobación del proyecto de sentencia de</w:t>
      </w:r>
      <w:r w:rsidR="00637A24">
        <w:rPr>
          <w:rFonts w:ascii="Century Gothic" w:hAnsi="Century Gothic"/>
          <w:b w:val="0"/>
          <w:sz w:val="24"/>
          <w:szCs w:val="24"/>
        </w:rPr>
        <w:t xml:space="preserve"> </w:t>
      </w:r>
      <w:r w:rsidR="00637A24" w:rsidRPr="0052553A">
        <w:rPr>
          <w:rFonts w:ascii="Century Gothic" w:hAnsi="Century Gothic"/>
          <w:b w:val="0"/>
          <w:sz w:val="24"/>
          <w:szCs w:val="24"/>
        </w:rPr>
        <w:t>l</w:t>
      </w:r>
      <w:r w:rsidR="00637A24">
        <w:rPr>
          <w:rFonts w:ascii="Century Gothic" w:hAnsi="Century Gothic"/>
          <w:b w:val="0"/>
          <w:sz w:val="24"/>
          <w:szCs w:val="24"/>
        </w:rPr>
        <w:t>a</w:t>
      </w:r>
      <w:r w:rsidR="00637A24" w:rsidRPr="0052553A">
        <w:rPr>
          <w:rFonts w:ascii="Century Gothic" w:hAnsi="Century Gothic"/>
          <w:b w:val="0"/>
          <w:sz w:val="24"/>
          <w:szCs w:val="24"/>
        </w:rPr>
        <w:t xml:space="preserve"> </w:t>
      </w:r>
      <w:r w:rsidR="00637A24">
        <w:rPr>
          <w:rFonts w:ascii="Century Gothic" w:hAnsi="Century Gothic"/>
          <w:b w:val="0"/>
          <w:sz w:val="24"/>
          <w:szCs w:val="24"/>
        </w:rPr>
        <w:t>Recusación con Causa</w:t>
      </w:r>
      <w:r w:rsidR="00637A24" w:rsidRPr="0052553A">
        <w:rPr>
          <w:rFonts w:ascii="Century Gothic" w:hAnsi="Century Gothic"/>
          <w:b w:val="0"/>
          <w:sz w:val="24"/>
          <w:szCs w:val="24"/>
        </w:rPr>
        <w:t xml:space="preserve"> </w:t>
      </w:r>
      <w:r w:rsidR="00637A24">
        <w:rPr>
          <w:rFonts w:ascii="Century Gothic" w:hAnsi="Century Gothic"/>
          <w:b w:val="0"/>
          <w:sz w:val="24"/>
          <w:szCs w:val="24"/>
        </w:rPr>
        <w:t>567</w:t>
      </w:r>
      <w:r w:rsidR="00637A24" w:rsidRPr="0052553A">
        <w:rPr>
          <w:rFonts w:ascii="Century Gothic" w:hAnsi="Century Gothic"/>
          <w:b w:val="0"/>
          <w:sz w:val="24"/>
          <w:szCs w:val="24"/>
        </w:rPr>
        <w:t>/</w:t>
      </w:r>
      <w:r w:rsidR="00637A24">
        <w:rPr>
          <w:rFonts w:ascii="Century Gothic" w:hAnsi="Century Gothic"/>
          <w:b w:val="0"/>
          <w:sz w:val="24"/>
          <w:szCs w:val="24"/>
        </w:rPr>
        <w:t>2014</w:t>
      </w:r>
      <w:r w:rsidR="00637A24" w:rsidRPr="0052553A">
        <w:rPr>
          <w:rFonts w:ascii="Century Gothic" w:hAnsi="Century Gothic"/>
          <w:b w:val="0"/>
          <w:sz w:val="24"/>
          <w:szCs w:val="24"/>
        </w:rPr>
        <w:t>, en cumpl</w:t>
      </w:r>
      <w:r w:rsidR="00637A24">
        <w:rPr>
          <w:rFonts w:ascii="Century Gothic" w:hAnsi="Century Gothic"/>
          <w:b w:val="0"/>
          <w:sz w:val="24"/>
          <w:szCs w:val="24"/>
        </w:rPr>
        <w:t>imiento al Juicio de Amparo 997/2016</w:t>
      </w:r>
      <w:r w:rsidR="00637A24" w:rsidRPr="0052553A">
        <w:rPr>
          <w:rFonts w:ascii="Century Gothic" w:hAnsi="Century Gothic"/>
          <w:b w:val="0"/>
          <w:sz w:val="24"/>
          <w:szCs w:val="24"/>
        </w:rPr>
        <w:t xml:space="preserve"> del </w:t>
      </w:r>
      <w:r w:rsidR="00637A24">
        <w:rPr>
          <w:rFonts w:ascii="Century Gothic" w:hAnsi="Century Gothic"/>
          <w:b w:val="0"/>
          <w:sz w:val="24"/>
          <w:szCs w:val="24"/>
        </w:rPr>
        <w:t>Juzgado Sexta de Distrito en Materias Administrativa, Civil y de Trabajo en el Estado de Jalisco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94438D" w:rsidRDefault="0094438D" w:rsidP="0094438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438D" w:rsidRPr="00731098" w:rsidRDefault="0094438D" w:rsidP="0094438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438D" w:rsidRPr="0091370E" w:rsidTr="00785DDA">
        <w:tc>
          <w:tcPr>
            <w:tcW w:w="8934" w:type="dxa"/>
            <w:shd w:val="clear" w:color="auto" w:fill="auto"/>
          </w:tcPr>
          <w:p w:rsidR="0094438D" w:rsidRPr="0091370E" w:rsidRDefault="0094438D" w:rsidP="008C136D">
            <w:pPr>
              <w:pStyle w:val="Textosinformato"/>
              <w:rPr>
                <w:rFonts w:eastAsia="Calibri"/>
                <w:szCs w:val="24"/>
              </w:rPr>
            </w:pPr>
            <w:r w:rsidRPr="0091370E">
              <w:rPr>
                <w:rFonts w:eastAsia="Calibri"/>
                <w:b/>
                <w:szCs w:val="24"/>
              </w:rPr>
              <w:t>ACU/SS/</w:t>
            </w:r>
            <w:r w:rsidR="00637A24">
              <w:rPr>
                <w:rFonts w:eastAsia="Calibri"/>
                <w:b/>
                <w:szCs w:val="24"/>
              </w:rPr>
              <w:t>02/19</w:t>
            </w:r>
            <w:r w:rsidRPr="0091370E">
              <w:rPr>
                <w:rFonts w:eastAsia="Calibri"/>
                <w:b/>
                <w:szCs w:val="24"/>
              </w:rPr>
              <w:t xml:space="preserve">/E/2019. </w:t>
            </w:r>
            <w:r w:rsidRPr="0091370E">
              <w:rPr>
                <w:rFonts w:eastAsia="Calibri"/>
                <w:szCs w:val="24"/>
              </w:rPr>
              <w:t>Con fundamento en lo dispuesto por el a</w:t>
            </w:r>
            <w:r w:rsidR="0091264E">
              <w:rPr>
                <w:rFonts w:eastAsia="Calibri"/>
                <w:szCs w:val="24"/>
              </w:rPr>
              <w:t xml:space="preserve">rtículo 8 numeral 1 fracción </w:t>
            </w:r>
            <w:r w:rsidR="008C136D">
              <w:rPr>
                <w:rFonts w:eastAsia="Calibri"/>
                <w:szCs w:val="24"/>
              </w:rPr>
              <w:t>XVIII</w:t>
            </w:r>
            <w:r w:rsidR="0091264E">
              <w:rPr>
                <w:rFonts w:eastAsia="Calibri"/>
                <w:szCs w:val="24"/>
              </w:rPr>
              <w:t xml:space="preserve"> </w:t>
            </w:r>
            <w:r w:rsidRPr="0091370E">
              <w:rPr>
                <w:rFonts w:eastAsia="Calibri"/>
                <w:szCs w:val="24"/>
              </w:rPr>
              <w:t xml:space="preserve">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w:t>
            </w:r>
            <w:r w:rsidR="00637A24">
              <w:rPr>
                <w:rFonts w:eastAsia="Calibri"/>
                <w:szCs w:val="24"/>
              </w:rPr>
              <w:t xml:space="preserve"> </w:t>
            </w:r>
            <w:r w:rsidRPr="0091370E">
              <w:rPr>
                <w:rFonts w:eastAsia="Calibri"/>
                <w:szCs w:val="24"/>
              </w:rPr>
              <w:t>l</w:t>
            </w:r>
            <w:r w:rsidR="00637A24">
              <w:rPr>
                <w:rFonts w:eastAsia="Calibri"/>
                <w:szCs w:val="24"/>
              </w:rPr>
              <w:t>a Recusación con Causa 567/2014</w:t>
            </w:r>
            <w:r w:rsidRPr="0091370E">
              <w:rPr>
                <w:rFonts w:eastAsia="Calibri"/>
                <w:szCs w:val="24"/>
              </w:rPr>
              <w:t xml:space="preserve">. Gírese oficio con los insertos necesarios al </w:t>
            </w:r>
            <w:r w:rsidR="00637A24" w:rsidRPr="00637A24">
              <w:rPr>
                <w:szCs w:val="24"/>
              </w:rPr>
              <w:t>Juzgado Sexta de Distrito en Materias Administrativa, Civil y de Trabajo en el Estado de Jalisco</w:t>
            </w:r>
            <w:r w:rsidRPr="00833938">
              <w:rPr>
                <w:rFonts w:eastAsia="Calibri"/>
                <w:szCs w:val="24"/>
              </w:rPr>
              <w:t>,</w:t>
            </w:r>
            <w:r w:rsidRPr="0091370E">
              <w:rPr>
                <w:rFonts w:eastAsia="Calibri"/>
                <w:szCs w:val="24"/>
              </w:rPr>
              <w:t xml:space="preserve"> amparo </w:t>
            </w:r>
            <w:r w:rsidR="00637A24">
              <w:rPr>
                <w:rFonts w:eastAsia="Calibri"/>
                <w:szCs w:val="24"/>
              </w:rPr>
              <w:t>997</w:t>
            </w:r>
            <w:r w:rsidRPr="0091370E">
              <w:rPr>
                <w:rFonts w:eastAsia="Calibri"/>
                <w:szCs w:val="24"/>
              </w:rPr>
              <w:t>/20</w:t>
            </w:r>
            <w:r>
              <w:rPr>
                <w:rFonts w:eastAsia="Calibri"/>
                <w:szCs w:val="24"/>
              </w:rPr>
              <w:t>16</w:t>
            </w:r>
            <w:r w:rsidRPr="0091370E">
              <w:rPr>
                <w:rFonts w:eastAsia="Calibri"/>
                <w:szCs w:val="24"/>
              </w:rPr>
              <w:t xml:space="preserve">, para su debido cumplimiento. </w:t>
            </w:r>
          </w:p>
        </w:tc>
      </w:tr>
    </w:tbl>
    <w:p w:rsidR="00785DDA" w:rsidRPr="000C650E" w:rsidRDefault="00785DDA" w:rsidP="00785DDA">
      <w:pPr>
        <w:pStyle w:val="Sangradetextonormal"/>
        <w:ind w:left="0" w:firstLine="0"/>
        <w:jc w:val="both"/>
        <w:rPr>
          <w:rFonts w:ascii="Century Gothic" w:hAnsi="Century Gothic"/>
          <w:b w:val="0"/>
          <w:sz w:val="24"/>
          <w:szCs w:val="24"/>
          <w:lang w:val="es-ES"/>
        </w:rPr>
      </w:pPr>
    </w:p>
    <w:p w:rsidR="00785DDA" w:rsidRPr="000C650E" w:rsidRDefault="00785DDA" w:rsidP="00785DDA">
      <w:pPr>
        <w:pStyle w:val="Textosinformato"/>
        <w:jc w:val="center"/>
        <w:rPr>
          <w:b/>
          <w:szCs w:val="24"/>
        </w:rPr>
      </w:pPr>
      <w:r w:rsidRPr="000C650E">
        <w:rPr>
          <w:b/>
          <w:szCs w:val="24"/>
        </w:rPr>
        <w:t>- 5 –</w:t>
      </w:r>
    </w:p>
    <w:p w:rsidR="00785DDA" w:rsidRDefault="00785DDA" w:rsidP="00785DDA">
      <w:pPr>
        <w:pStyle w:val="Sangradetextonormal"/>
        <w:ind w:left="0" w:firstLine="0"/>
        <w:jc w:val="both"/>
        <w:rPr>
          <w:rFonts w:ascii="Century Gothic" w:eastAsiaTheme="minorHAnsi" w:hAnsi="Century Gothic" w:cstheme="minorBidi"/>
          <w:b w:val="0"/>
          <w:sz w:val="24"/>
          <w:szCs w:val="24"/>
          <w:lang w:val="es-ES" w:eastAsia="en-US"/>
        </w:rPr>
      </w:pPr>
    </w:p>
    <w:p w:rsidR="00785DDA" w:rsidRPr="000C650E" w:rsidRDefault="00785DDA" w:rsidP="00785DDA">
      <w:pPr>
        <w:pStyle w:val="Sangradetextonormal"/>
        <w:ind w:left="0" w:firstLine="0"/>
        <w:jc w:val="both"/>
        <w:rPr>
          <w:rFonts w:ascii="Century Gothic" w:hAnsi="Century Gothic"/>
          <w:b w:val="0"/>
          <w:sz w:val="24"/>
          <w:szCs w:val="24"/>
          <w:lang w:val="es-ES"/>
        </w:rPr>
      </w:pPr>
      <w:r w:rsidRPr="000C650E">
        <w:rPr>
          <w:rFonts w:ascii="Century Gothic" w:hAnsi="Century Gothic"/>
          <w:b w:val="0"/>
          <w:sz w:val="24"/>
          <w:szCs w:val="24"/>
          <w:lang w:val="es-ES"/>
        </w:rPr>
        <w:t>En uso de la voz el Secretario General de Acuerdos: doy cuen</w:t>
      </w:r>
      <w:r w:rsidR="00EC4A7E">
        <w:rPr>
          <w:rFonts w:ascii="Century Gothic" w:hAnsi="Century Gothic"/>
          <w:b w:val="0"/>
          <w:sz w:val="24"/>
          <w:szCs w:val="24"/>
          <w:lang w:val="es-ES"/>
        </w:rPr>
        <w:t>ta del oficio presentado el dos de Abril</w:t>
      </w:r>
      <w:r w:rsidRPr="000C650E">
        <w:rPr>
          <w:rFonts w:ascii="Century Gothic" w:hAnsi="Century Gothic"/>
          <w:b w:val="0"/>
          <w:sz w:val="24"/>
          <w:szCs w:val="24"/>
          <w:lang w:val="es-ES"/>
        </w:rPr>
        <w:t xml:space="preserve"> de dos mil diecinueve por el Magistrado Juan Luis González Montiel, Presidente de la Tercera Sala Unitaria, mediante el cual solicita licencia con goce de sueldo para ausentarse de sus labores del pe</w:t>
      </w:r>
      <w:r w:rsidR="00EC4A7E">
        <w:rPr>
          <w:rFonts w:ascii="Century Gothic" w:hAnsi="Century Gothic"/>
          <w:b w:val="0"/>
          <w:sz w:val="24"/>
          <w:szCs w:val="24"/>
          <w:lang w:val="es-ES"/>
        </w:rPr>
        <w:t>riodo comprendido del veintidós al</w:t>
      </w:r>
      <w:r w:rsidRPr="000C650E">
        <w:rPr>
          <w:rFonts w:ascii="Century Gothic" w:hAnsi="Century Gothic"/>
          <w:b w:val="0"/>
          <w:sz w:val="24"/>
          <w:szCs w:val="24"/>
          <w:lang w:val="es-ES"/>
        </w:rPr>
        <w:t xml:space="preserve"> </w:t>
      </w:r>
      <w:r w:rsidR="00EC4A7E">
        <w:rPr>
          <w:rFonts w:ascii="Century Gothic" w:hAnsi="Century Gothic"/>
          <w:b w:val="0"/>
          <w:sz w:val="24"/>
          <w:szCs w:val="24"/>
          <w:lang w:val="es-ES"/>
        </w:rPr>
        <w:t xml:space="preserve">veinticinco </w:t>
      </w:r>
      <w:r w:rsidRPr="000C650E">
        <w:rPr>
          <w:rFonts w:ascii="Century Gothic" w:hAnsi="Century Gothic"/>
          <w:b w:val="0"/>
          <w:sz w:val="24"/>
          <w:szCs w:val="24"/>
          <w:lang w:val="es-ES"/>
        </w:rPr>
        <w:t xml:space="preserve">de </w:t>
      </w:r>
      <w:r w:rsidR="00103B4C">
        <w:rPr>
          <w:rFonts w:ascii="Century Gothic" w:hAnsi="Century Gothic"/>
          <w:b w:val="0"/>
          <w:sz w:val="24"/>
          <w:szCs w:val="24"/>
          <w:lang w:val="es-ES"/>
        </w:rPr>
        <w:t>abril</w:t>
      </w:r>
      <w:r w:rsidRPr="000C650E">
        <w:rPr>
          <w:rFonts w:ascii="Century Gothic" w:hAnsi="Century Gothic"/>
          <w:b w:val="0"/>
          <w:sz w:val="24"/>
          <w:szCs w:val="24"/>
          <w:lang w:val="es-ES"/>
        </w:rPr>
        <w:t>, solicit</w:t>
      </w:r>
      <w:r w:rsidR="00103B4C">
        <w:rPr>
          <w:rFonts w:ascii="Century Gothic" w:hAnsi="Century Gothic"/>
          <w:b w:val="0"/>
          <w:sz w:val="24"/>
          <w:szCs w:val="24"/>
          <w:lang w:val="es-ES"/>
        </w:rPr>
        <w:t>ando se emita acuerdo</w:t>
      </w:r>
      <w:r w:rsidRPr="000C650E">
        <w:rPr>
          <w:rFonts w:ascii="Century Gothic" w:hAnsi="Century Gothic"/>
          <w:b w:val="0"/>
          <w:sz w:val="24"/>
          <w:szCs w:val="24"/>
          <w:lang w:val="es-ES"/>
        </w:rPr>
        <w:t xml:space="preserve"> de suplencia a favor del Licenciado </w:t>
      </w:r>
      <w:r w:rsidR="00103B4C">
        <w:rPr>
          <w:rFonts w:ascii="Century Gothic" w:hAnsi="Century Gothic"/>
          <w:b w:val="0"/>
          <w:sz w:val="24"/>
          <w:szCs w:val="24"/>
          <w:lang w:val="es-ES"/>
        </w:rPr>
        <w:t>Gerardo Jiménez Amaya</w:t>
      </w:r>
      <w:r w:rsidRPr="000C650E">
        <w:rPr>
          <w:rFonts w:ascii="Century Gothic" w:hAnsi="Century Gothic"/>
          <w:b w:val="0"/>
          <w:sz w:val="24"/>
          <w:szCs w:val="24"/>
          <w:lang w:val="es-ES"/>
        </w:rPr>
        <w:t xml:space="preserve"> para que cubra su licencia. </w:t>
      </w:r>
    </w:p>
    <w:p w:rsidR="00785DDA" w:rsidRPr="000C650E" w:rsidRDefault="00785DDA" w:rsidP="00785DDA">
      <w:pPr>
        <w:pStyle w:val="Sangradetextonormal"/>
        <w:ind w:left="0" w:firstLine="0"/>
        <w:jc w:val="both"/>
        <w:rPr>
          <w:rFonts w:ascii="Century Gothic" w:hAnsi="Century Gothic"/>
          <w:b w:val="0"/>
          <w:sz w:val="24"/>
          <w:szCs w:val="24"/>
          <w:lang w:val="es-ES"/>
        </w:rPr>
      </w:pPr>
    </w:p>
    <w:p w:rsidR="00785DDA" w:rsidRPr="000C650E" w:rsidRDefault="00785DDA" w:rsidP="00785DDA">
      <w:pPr>
        <w:jc w:val="both"/>
        <w:rPr>
          <w:rFonts w:ascii="Century Gothic" w:hAnsi="Century Gothic"/>
          <w:sz w:val="24"/>
          <w:szCs w:val="24"/>
        </w:rPr>
      </w:pPr>
      <w:r w:rsidRPr="000C650E">
        <w:rPr>
          <w:rFonts w:ascii="Century Gothic" w:hAnsi="Century Gothic"/>
          <w:sz w:val="24"/>
          <w:szCs w:val="24"/>
        </w:rPr>
        <w:t xml:space="preserve">En uso de la voz el </w:t>
      </w:r>
      <w:r w:rsidRPr="000C650E">
        <w:rPr>
          <w:rFonts w:ascii="Century Gothic" w:hAnsi="Century Gothic"/>
          <w:b/>
          <w:sz w:val="24"/>
          <w:szCs w:val="24"/>
        </w:rPr>
        <w:t>Magistrado presidente</w:t>
      </w:r>
      <w:r w:rsidRPr="000C650E">
        <w:rPr>
          <w:rFonts w:ascii="Century Gothic" w:hAnsi="Century Gothic"/>
          <w:sz w:val="24"/>
          <w:szCs w:val="24"/>
        </w:rPr>
        <w:t xml:space="preserve">: Conforme al artículo 8 numeral 1, fracción V, es facultad de la Sala Superior conceder licencias a los Magistrados, por lo que considerando el </w:t>
      </w:r>
      <w:r w:rsidRPr="003F1983">
        <w:rPr>
          <w:rFonts w:ascii="Century Gothic" w:hAnsi="Century Gothic"/>
          <w:sz w:val="24"/>
          <w:szCs w:val="24"/>
        </w:rPr>
        <w:t xml:space="preserve">oficio </w:t>
      </w:r>
      <w:r w:rsidR="003F1983" w:rsidRPr="003F1983">
        <w:rPr>
          <w:rFonts w:ascii="Century Gothic" w:hAnsi="Century Gothic"/>
          <w:sz w:val="24"/>
          <w:szCs w:val="24"/>
        </w:rPr>
        <w:t>TJA-DGA 276/2019</w:t>
      </w:r>
      <w:r w:rsidRPr="003F1983">
        <w:rPr>
          <w:rFonts w:ascii="Century Gothic" w:hAnsi="Century Gothic"/>
          <w:sz w:val="24"/>
          <w:szCs w:val="24"/>
        </w:rPr>
        <w:t>,</w:t>
      </w:r>
      <w:r w:rsidRPr="000C650E">
        <w:rPr>
          <w:rFonts w:ascii="Century Gothic" w:hAnsi="Century Gothic"/>
          <w:sz w:val="24"/>
          <w:szCs w:val="24"/>
        </w:rPr>
        <w:t xml:space="preserve">  emitido por la Licenciada Norma </w:t>
      </w:r>
      <w:proofErr w:type="spellStart"/>
      <w:r w:rsidRPr="000C650E">
        <w:rPr>
          <w:rFonts w:ascii="Century Gothic" w:hAnsi="Century Gothic"/>
          <w:sz w:val="24"/>
          <w:szCs w:val="24"/>
        </w:rPr>
        <w:t>Ayde</w:t>
      </w:r>
      <w:proofErr w:type="spellEnd"/>
      <w:r w:rsidRPr="000C650E">
        <w:rPr>
          <w:rFonts w:ascii="Century Gothic" w:hAnsi="Century Gothic"/>
          <w:sz w:val="24"/>
          <w:szCs w:val="24"/>
        </w:rPr>
        <w:t xml:space="preserve"> López Andrade, Directora General Administrativa de este Tribunal, en el cual manifiesta que administrativamente es posible disfrutar de los días solicitados  por no exceder los topes señalados el artículo en cita, esta Sala Superior atendiendo la solicitud del Magistrado Juan Luis González Montiel, y sin prejuzgar los motivos por los que la solicita y toda vez que los Magistrados conforme a la Constitución Política del Estado de Jalisco, deben gozar de buena reputación, probidad y honorabilidad; propongo se otorgue la licencia solici</w:t>
      </w:r>
      <w:r w:rsidR="00103B4C">
        <w:rPr>
          <w:rFonts w:ascii="Century Gothic" w:hAnsi="Century Gothic"/>
          <w:sz w:val="24"/>
          <w:szCs w:val="24"/>
        </w:rPr>
        <w:t>tada por los días del veintidós al veinticinco de abril</w:t>
      </w:r>
      <w:r w:rsidRPr="000C650E">
        <w:rPr>
          <w:rFonts w:ascii="Century Gothic" w:hAnsi="Century Gothic"/>
          <w:sz w:val="24"/>
          <w:szCs w:val="24"/>
        </w:rPr>
        <w:t xml:space="preserve"> de dos mil diecinueve, asimismo, propongo el acuerdo de suplencia a favor del Secretario adscrito a la Tercera Sala Unitaria, </w:t>
      </w:r>
      <w:r w:rsidRPr="000C650E">
        <w:rPr>
          <w:rFonts w:ascii="Century Gothic" w:hAnsi="Century Gothic"/>
          <w:color w:val="000000"/>
          <w:sz w:val="24"/>
          <w:szCs w:val="24"/>
        </w:rPr>
        <w:t xml:space="preserve">Licenciado   </w:t>
      </w:r>
      <w:r w:rsidR="00103B4C">
        <w:rPr>
          <w:rFonts w:ascii="Century Gothic" w:hAnsi="Century Gothic"/>
          <w:sz w:val="24"/>
          <w:szCs w:val="24"/>
        </w:rPr>
        <w:t xml:space="preserve">Gerardo Jiménez Amaya </w:t>
      </w:r>
      <w:r w:rsidRPr="000C650E">
        <w:rPr>
          <w:rFonts w:ascii="Century Gothic" w:hAnsi="Century Gothic"/>
          <w:sz w:val="24"/>
          <w:szCs w:val="24"/>
        </w:rPr>
        <w:t xml:space="preserve">para que cubra la ausencia temporal del Magistrado antes referido.  Secretario nos toma la votación por favor. </w:t>
      </w:r>
    </w:p>
    <w:p w:rsidR="00785DDA" w:rsidRPr="000C650E" w:rsidRDefault="00785DDA" w:rsidP="00785DDA">
      <w:pPr>
        <w:pStyle w:val="Textosinformato"/>
        <w:rPr>
          <w:b/>
          <w:szCs w:val="24"/>
        </w:rPr>
      </w:pPr>
      <w:r w:rsidRPr="000C650E">
        <w:rPr>
          <w:b/>
          <w:szCs w:val="24"/>
        </w:rPr>
        <w:t xml:space="preserve"> </w:t>
      </w:r>
    </w:p>
    <w:p w:rsidR="00785DDA" w:rsidRPr="000C650E" w:rsidRDefault="00785DDA" w:rsidP="00785DDA">
      <w:pPr>
        <w:pStyle w:val="Textosinformato"/>
        <w:rPr>
          <w:szCs w:val="24"/>
        </w:rPr>
      </w:pPr>
      <w:r w:rsidRPr="000C650E">
        <w:rPr>
          <w:szCs w:val="24"/>
        </w:rPr>
        <w:t>Registrada la votación por parte del Secretario General de acuerdo, se emite el siguiente punto de acuerdo:</w:t>
      </w:r>
    </w:p>
    <w:p w:rsidR="00785DDA" w:rsidRPr="000C650E" w:rsidRDefault="00785DDA" w:rsidP="00785DDA">
      <w:pPr>
        <w:pStyle w:val="Sangradetextonormal"/>
        <w:ind w:left="0" w:firstLine="0"/>
        <w:jc w:val="both"/>
        <w:rPr>
          <w:rFonts w:ascii="Century Gothic" w:hAnsi="Century Gothic"/>
          <w:b w:val="0"/>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85DDA" w:rsidRPr="000C650E" w:rsidTr="00DC1ACB">
        <w:tc>
          <w:tcPr>
            <w:tcW w:w="8934" w:type="dxa"/>
            <w:shd w:val="clear" w:color="auto" w:fill="auto"/>
          </w:tcPr>
          <w:p w:rsidR="00785DDA" w:rsidRPr="000C650E" w:rsidRDefault="00103B4C" w:rsidP="008E6482">
            <w:pPr>
              <w:jc w:val="both"/>
              <w:rPr>
                <w:rFonts w:ascii="Calibri" w:eastAsia="Calibri" w:hAnsi="Calibri"/>
                <w:sz w:val="24"/>
                <w:szCs w:val="24"/>
              </w:rPr>
            </w:pPr>
            <w:r>
              <w:rPr>
                <w:rFonts w:ascii="Century Gothic" w:eastAsia="Calibri" w:hAnsi="Century Gothic" w:cs="Verdana"/>
                <w:b/>
                <w:sz w:val="24"/>
                <w:szCs w:val="24"/>
              </w:rPr>
              <w:t>ACU/SS/03/19/E</w:t>
            </w:r>
            <w:r w:rsidR="00785DDA" w:rsidRPr="000C650E">
              <w:rPr>
                <w:rFonts w:ascii="Century Gothic" w:eastAsia="Calibri" w:hAnsi="Century Gothic" w:cs="Verdana"/>
                <w:b/>
                <w:sz w:val="24"/>
                <w:szCs w:val="24"/>
              </w:rPr>
              <w:t>/2019.</w:t>
            </w:r>
            <w:r w:rsidR="00785DDA" w:rsidRPr="000C650E">
              <w:rPr>
                <w:rFonts w:ascii="Century Gothic" w:eastAsia="Calibri" w:hAnsi="Century Gothic"/>
                <w:b/>
                <w:sz w:val="24"/>
                <w:szCs w:val="24"/>
              </w:rPr>
              <w:t xml:space="preserve"> </w:t>
            </w:r>
            <w:r w:rsidR="00785DDA" w:rsidRPr="000C650E">
              <w:rPr>
                <w:rFonts w:ascii="Century Gothic" w:eastAsia="Calibri" w:hAnsi="Century Gothic"/>
                <w:sz w:val="24"/>
                <w:szCs w:val="24"/>
              </w:rPr>
              <w:t>Con fundamento en lo dispuesto por los artículos 8, numeral 1 fracción V, 14 numeral y 19 numeral 1 fracción V de la Ley Orgánica del Tribunal de Justicia Administrativa del Estado de Jalisco,</w:t>
            </w:r>
            <w:r w:rsidR="00785DDA" w:rsidRPr="000C650E">
              <w:rPr>
                <w:rFonts w:ascii="Century Gothic" w:eastAsia="Calibri" w:hAnsi="Century Gothic"/>
                <w:b/>
                <w:sz w:val="24"/>
                <w:szCs w:val="24"/>
              </w:rPr>
              <w:t xml:space="preserve"> </w:t>
            </w:r>
            <w:r w:rsidR="00785DDA" w:rsidRPr="000C650E">
              <w:rPr>
                <w:rFonts w:ascii="Century Gothic" w:eastAsia="Calibri" w:hAnsi="Century Gothic"/>
                <w:sz w:val="24"/>
                <w:szCs w:val="24"/>
              </w:rPr>
              <w:t xml:space="preserve">los Magistrados integrantes de la Sala Superior del Tribunal de Justicia Administrativa del Estado de Jalisco, por unanimidad de votos aprobaron la licencia solicitada por el Magistrado Juan Luis González Montiel, así como la designación del Licenciado </w:t>
            </w:r>
            <w:r>
              <w:rPr>
                <w:rFonts w:ascii="Century Gothic" w:eastAsia="Calibri" w:hAnsi="Century Gothic"/>
                <w:sz w:val="24"/>
                <w:szCs w:val="24"/>
              </w:rPr>
              <w:t>Gerardo Jiménez Amaya</w:t>
            </w:r>
            <w:r w:rsidR="00785DDA" w:rsidRPr="000C650E">
              <w:rPr>
                <w:rFonts w:ascii="Century Gothic" w:eastAsia="Calibri" w:hAnsi="Century Gothic"/>
                <w:sz w:val="24"/>
                <w:szCs w:val="24"/>
              </w:rPr>
              <w:t xml:space="preserve">, para que por los días </w:t>
            </w:r>
            <w:r w:rsidR="008E6482">
              <w:rPr>
                <w:rFonts w:ascii="Century Gothic" w:eastAsia="Calibri" w:hAnsi="Century Gothic"/>
                <w:sz w:val="24"/>
                <w:szCs w:val="24"/>
              </w:rPr>
              <w:t>22 veintidós, 23 veintitrés</w:t>
            </w:r>
            <w:r w:rsidR="00785DDA" w:rsidRPr="000C650E">
              <w:rPr>
                <w:rFonts w:ascii="Century Gothic" w:eastAsia="Calibri" w:hAnsi="Century Gothic"/>
                <w:sz w:val="24"/>
                <w:szCs w:val="24"/>
              </w:rPr>
              <w:t xml:space="preserve">, </w:t>
            </w:r>
            <w:r w:rsidR="008E6482">
              <w:rPr>
                <w:rFonts w:ascii="Century Gothic" w:eastAsia="Calibri" w:hAnsi="Century Gothic"/>
                <w:sz w:val="24"/>
                <w:szCs w:val="24"/>
              </w:rPr>
              <w:t>24 veinticuatro</w:t>
            </w:r>
            <w:r w:rsidR="00785DDA" w:rsidRPr="000C650E">
              <w:rPr>
                <w:rFonts w:ascii="Century Gothic" w:eastAsia="Calibri" w:hAnsi="Century Gothic"/>
                <w:sz w:val="24"/>
                <w:szCs w:val="24"/>
              </w:rPr>
              <w:t xml:space="preserve"> y  </w:t>
            </w:r>
            <w:r w:rsidR="008E6482">
              <w:rPr>
                <w:rFonts w:ascii="Century Gothic" w:eastAsia="Calibri" w:hAnsi="Century Gothic"/>
                <w:sz w:val="24"/>
                <w:szCs w:val="24"/>
              </w:rPr>
              <w:t>25 veinticinco de abril</w:t>
            </w:r>
            <w:r w:rsidR="00785DDA" w:rsidRPr="000C650E">
              <w:rPr>
                <w:rFonts w:ascii="Century Gothic" w:eastAsia="Calibri" w:hAnsi="Century Gothic"/>
                <w:sz w:val="24"/>
                <w:szCs w:val="24"/>
              </w:rPr>
              <w:t xml:space="preserve"> de dos mil diecinueve, atienda los asuntos de la Tercera Sala Unitaria de este Tribunal, ello por cumplir con los requisitos que establece el artículo 59 de la Constitución del Estado de Jalisco. Se ordena al Secretario General de Acuerdos remita el presente acuerdo para su publicación en el Periódico Oficial “El Estado de Jalisco”.</w:t>
            </w:r>
          </w:p>
        </w:tc>
      </w:tr>
    </w:tbl>
    <w:p w:rsidR="00DC1ACB" w:rsidRPr="000C650E" w:rsidRDefault="00DC1ACB" w:rsidP="00DC1ACB">
      <w:pPr>
        <w:pStyle w:val="Sangradetextonormal"/>
        <w:ind w:left="0" w:firstLine="0"/>
        <w:jc w:val="both"/>
        <w:rPr>
          <w:rFonts w:ascii="Century Gothic" w:hAnsi="Century Gothic"/>
          <w:b w:val="0"/>
          <w:sz w:val="24"/>
          <w:szCs w:val="24"/>
          <w:lang w:val="es-ES"/>
        </w:rPr>
      </w:pPr>
    </w:p>
    <w:p w:rsidR="00DC1ACB" w:rsidRPr="000C650E" w:rsidRDefault="00DC1ACB" w:rsidP="00DC1ACB">
      <w:pPr>
        <w:pStyle w:val="Textosinformato"/>
        <w:jc w:val="center"/>
        <w:rPr>
          <w:b/>
          <w:szCs w:val="24"/>
        </w:rPr>
      </w:pPr>
      <w:r>
        <w:rPr>
          <w:b/>
          <w:szCs w:val="24"/>
        </w:rPr>
        <w:t>- 6</w:t>
      </w:r>
      <w:r w:rsidRPr="000C650E">
        <w:rPr>
          <w:b/>
          <w:szCs w:val="24"/>
        </w:rPr>
        <w:t xml:space="preserve"> –</w:t>
      </w:r>
    </w:p>
    <w:p w:rsidR="00785DDA" w:rsidRDefault="00785DDA" w:rsidP="0054501A">
      <w:pPr>
        <w:spacing w:line="240" w:lineRule="auto"/>
        <w:jc w:val="both"/>
        <w:rPr>
          <w:rFonts w:ascii="Century Gothic" w:hAnsi="Century Gothic"/>
          <w:sz w:val="24"/>
          <w:szCs w:val="24"/>
        </w:rPr>
      </w:pPr>
    </w:p>
    <w:p w:rsidR="008E6482" w:rsidRPr="000C650E" w:rsidRDefault="008E6482" w:rsidP="008E6482">
      <w:pPr>
        <w:pStyle w:val="Sangradetextonormal"/>
        <w:ind w:left="0" w:firstLine="0"/>
        <w:jc w:val="both"/>
        <w:rPr>
          <w:rFonts w:ascii="Century Gothic" w:hAnsi="Century Gothic"/>
          <w:b w:val="0"/>
          <w:sz w:val="24"/>
          <w:szCs w:val="24"/>
          <w:lang w:val="es-ES"/>
        </w:rPr>
      </w:pPr>
      <w:r w:rsidRPr="000C650E">
        <w:rPr>
          <w:rFonts w:ascii="Century Gothic" w:hAnsi="Century Gothic"/>
          <w:b w:val="0"/>
          <w:sz w:val="24"/>
          <w:szCs w:val="24"/>
          <w:lang w:val="es-ES"/>
        </w:rPr>
        <w:t>En uso de la voz el Secretario General de Acuerdos: doy cuen</w:t>
      </w:r>
      <w:r>
        <w:rPr>
          <w:rFonts w:ascii="Century Gothic" w:hAnsi="Century Gothic"/>
          <w:b w:val="0"/>
          <w:sz w:val="24"/>
          <w:szCs w:val="24"/>
          <w:lang w:val="es-ES"/>
        </w:rPr>
        <w:t>ta del oficio presentado el cinco de Abril</w:t>
      </w:r>
      <w:r w:rsidRPr="000C650E">
        <w:rPr>
          <w:rFonts w:ascii="Century Gothic" w:hAnsi="Century Gothic"/>
          <w:b w:val="0"/>
          <w:sz w:val="24"/>
          <w:szCs w:val="24"/>
          <w:lang w:val="es-ES"/>
        </w:rPr>
        <w:t xml:space="preserve"> de dos mil diecinueve por el Magistrado </w:t>
      </w:r>
      <w:r>
        <w:rPr>
          <w:rFonts w:ascii="Century Gothic" w:hAnsi="Century Gothic"/>
          <w:b w:val="0"/>
          <w:sz w:val="24"/>
          <w:szCs w:val="24"/>
          <w:lang w:val="es-ES"/>
        </w:rPr>
        <w:t xml:space="preserve">Horacio León Hernández, Presidente de la </w:t>
      </w:r>
      <w:r w:rsidR="00C1411E">
        <w:rPr>
          <w:rFonts w:ascii="Century Gothic" w:hAnsi="Century Gothic"/>
          <w:b w:val="0"/>
          <w:sz w:val="24"/>
          <w:szCs w:val="24"/>
          <w:lang w:val="es-ES"/>
        </w:rPr>
        <w:t>Primera</w:t>
      </w:r>
      <w:r w:rsidRPr="000C650E">
        <w:rPr>
          <w:rFonts w:ascii="Century Gothic" w:hAnsi="Century Gothic"/>
          <w:b w:val="0"/>
          <w:sz w:val="24"/>
          <w:szCs w:val="24"/>
          <w:lang w:val="es-ES"/>
        </w:rPr>
        <w:t xml:space="preserve"> Sala Unitaria, mediante el cual solicita licencia con goce de sueldo para ausentarse de sus labores </w:t>
      </w:r>
      <w:r w:rsidR="00C1411E">
        <w:rPr>
          <w:rFonts w:ascii="Century Gothic" w:hAnsi="Century Gothic"/>
          <w:b w:val="0"/>
          <w:sz w:val="24"/>
          <w:szCs w:val="24"/>
          <w:lang w:val="es-ES"/>
        </w:rPr>
        <w:t>el día veintiséis</w:t>
      </w:r>
      <w:r>
        <w:rPr>
          <w:rFonts w:ascii="Century Gothic" w:hAnsi="Century Gothic"/>
          <w:b w:val="0"/>
          <w:sz w:val="24"/>
          <w:szCs w:val="24"/>
          <w:lang w:val="es-ES"/>
        </w:rPr>
        <w:t xml:space="preserve"> </w:t>
      </w:r>
      <w:r w:rsidRPr="000C650E">
        <w:rPr>
          <w:rFonts w:ascii="Century Gothic" w:hAnsi="Century Gothic"/>
          <w:b w:val="0"/>
          <w:sz w:val="24"/>
          <w:szCs w:val="24"/>
          <w:lang w:val="es-ES"/>
        </w:rPr>
        <w:t xml:space="preserve">de </w:t>
      </w:r>
      <w:r>
        <w:rPr>
          <w:rFonts w:ascii="Century Gothic" w:hAnsi="Century Gothic"/>
          <w:b w:val="0"/>
          <w:sz w:val="24"/>
          <w:szCs w:val="24"/>
          <w:lang w:val="es-ES"/>
        </w:rPr>
        <w:t>abril</w:t>
      </w:r>
      <w:r w:rsidRPr="000C650E">
        <w:rPr>
          <w:rFonts w:ascii="Century Gothic" w:hAnsi="Century Gothic"/>
          <w:b w:val="0"/>
          <w:sz w:val="24"/>
          <w:szCs w:val="24"/>
          <w:lang w:val="es-ES"/>
        </w:rPr>
        <w:t>, solicit</w:t>
      </w:r>
      <w:r>
        <w:rPr>
          <w:rFonts w:ascii="Century Gothic" w:hAnsi="Century Gothic"/>
          <w:b w:val="0"/>
          <w:sz w:val="24"/>
          <w:szCs w:val="24"/>
          <w:lang w:val="es-ES"/>
        </w:rPr>
        <w:t>ando se emita acuerdo</w:t>
      </w:r>
      <w:r w:rsidRPr="000C650E">
        <w:rPr>
          <w:rFonts w:ascii="Century Gothic" w:hAnsi="Century Gothic"/>
          <w:b w:val="0"/>
          <w:sz w:val="24"/>
          <w:szCs w:val="24"/>
          <w:lang w:val="es-ES"/>
        </w:rPr>
        <w:t xml:space="preserve"> de suplencia a favor del Licenciado </w:t>
      </w:r>
      <w:r w:rsidR="00C1411E">
        <w:rPr>
          <w:rFonts w:ascii="Century Gothic" w:hAnsi="Century Gothic"/>
          <w:b w:val="0"/>
          <w:sz w:val="24"/>
          <w:szCs w:val="24"/>
          <w:lang w:val="es-ES"/>
        </w:rPr>
        <w:t>José Luis Cardona Medina</w:t>
      </w:r>
      <w:r w:rsidRPr="000C650E">
        <w:rPr>
          <w:rFonts w:ascii="Century Gothic" w:hAnsi="Century Gothic"/>
          <w:b w:val="0"/>
          <w:sz w:val="24"/>
          <w:szCs w:val="24"/>
          <w:lang w:val="es-ES"/>
        </w:rPr>
        <w:t xml:space="preserve"> para que cubra su licencia. </w:t>
      </w:r>
    </w:p>
    <w:p w:rsidR="008E6482" w:rsidRPr="000C650E" w:rsidRDefault="008E6482" w:rsidP="008E6482">
      <w:pPr>
        <w:pStyle w:val="Sangradetextonormal"/>
        <w:ind w:left="0" w:firstLine="0"/>
        <w:jc w:val="both"/>
        <w:rPr>
          <w:rFonts w:ascii="Century Gothic" w:hAnsi="Century Gothic"/>
          <w:b w:val="0"/>
          <w:sz w:val="24"/>
          <w:szCs w:val="24"/>
          <w:lang w:val="es-ES"/>
        </w:rPr>
      </w:pPr>
    </w:p>
    <w:p w:rsidR="008E6482" w:rsidRPr="000C650E" w:rsidRDefault="008E6482" w:rsidP="008E6482">
      <w:pPr>
        <w:jc w:val="both"/>
        <w:rPr>
          <w:rFonts w:ascii="Century Gothic" w:hAnsi="Century Gothic"/>
          <w:sz w:val="24"/>
          <w:szCs w:val="24"/>
        </w:rPr>
      </w:pPr>
      <w:r w:rsidRPr="008E6482">
        <w:rPr>
          <w:rFonts w:ascii="Century Gothic" w:hAnsi="Century Gothic"/>
          <w:b/>
          <w:sz w:val="24"/>
          <w:szCs w:val="24"/>
        </w:rPr>
        <w:t xml:space="preserve"> </w:t>
      </w:r>
      <w:r w:rsidRPr="000C650E">
        <w:rPr>
          <w:rFonts w:ascii="Century Gothic" w:hAnsi="Century Gothic"/>
          <w:sz w:val="24"/>
          <w:szCs w:val="24"/>
        </w:rPr>
        <w:t xml:space="preserve">En uso de la voz el </w:t>
      </w:r>
      <w:r w:rsidRPr="000C650E">
        <w:rPr>
          <w:rFonts w:ascii="Century Gothic" w:hAnsi="Century Gothic"/>
          <w:b/>
          <w:sz w:val="24"/>
          <w:szCs w:val="24"/>
        </w:rPr>
        <w:t>Magistrado presidente</w:t>
      </w:r>
      <w:r w:rsidRPr="000C650E">
        <w:rPr>
          <w:rFonts w:ascii="Century Gothic" w:hAnsi="Century Gothic"/>
          <w:sz w:val="24"/>
          <w:szCs w:val="24"/>
        </w:rPr>
        <w:t xml:space="preserve">: Conforme al artículo 8 numeral 1, fracción V, es facultad de la Sala Superior conceder licencias a los Magistrados, por lo que considerando el oficio </w:t>
      </w:r>
      <w:r w:rsidR="003F1983" w:rsidRPr="003F1983">
        <w:rPr>
          <w:rFonts w:ascii="Century Gothic" w:hAnsi="Century Gothic"/>
          <w:sz w:val="24"/>
          <w:szCs w:val="24"/>
        </w:rPr>
        <w:t>TJA-DGA 277/2019</w:t>
      </w:r>
      <w:r w:rsidRPr="003F1983">
        <w:rPr>
          <w:rFonts w:ascii="Century Gothic" w:hAnsi="Century Gothic"/>
          <w:sz w:val="24"/>
          <w:szCs w:val="24"/>
        </w:rPr>
        <w:t>,</w:t>
      </w:r>
      <w:r w:rsidRPr="000C650E">
        <w:rPr>
          <w:rFonts w:ascii="Century Gothic" w:hAnsi="Century Gothic"/>
          <w:sz w:val="24"/>
          <w:szCs w:val="24"/>
        </w:rPr>
        <w:t xml:space="preserve">  emitido por la Licenciada Norma </w:t>
      </w:r>
      <w:proofErr w:type="spellStart"/>
      <w:r w:rsidRPr="000C650E">
        <w:rPr>
          <w:rFonts w:ascii="Century Gothic" w:hAnsi="Century Gothic"/>
          <w:sz w:val="24"/>
          <w:szCs w:val="24"/>
        </w:rPr>
        <w:t>Ayde</w:t>
      </w:r>
      <w:proofErr w:type="spellEnd"/>
      <w:r w:rsidRPr="000C650E">
        <w:rPr>
          <w:rFonts w:ascii="Century Gothic" w:hAnsi="Century Gothic"/>
          <w:sz w:val="24"/>
          <w:szCs w:val="24"/>
        </w:rPr>
        <w:t xml:space="preserve"> López Andrade, Directora General Administrativa de este Tribunal, en el cual manifiesta que administrativamente es posible disfrutar de los días solicitados  por no exceder los topes señalados el artículo en cita, esta Sala Superior atendiendo la solicitud del Magistrado </w:t>
      </w:r>
      <w:r w:rsidR="00C1411E">
        <w:rPr>
          <w:rFonts w:ascii="Century Gothic" w:hAnsi="Century Gothic"/>
          <w:sz w:val="24"/>
          <w:szCs w:val="24"/>
        </w:rPr>
        <w:t>Horacio León Hernández</w:t>
      </w:r>
      <w:r w:rsidRPr="000C650E">
        <w:rPr>
          <w:rFonts w:ascii="Century Gothic" w:hAnsi="Century Gothic"/>
          <w:sz w:val="24"/>
          <w:szCs w:val="24"/>
        </w:rPr>
        <w:t>, y sin prejuzgar los motivos por los que la solicita y toda vez que los Magistrados conforme a la Constitución Política del Estado de Jalisco, deben gozar de buena reputación, probidad y honorabilidad; propongo se otorgue la licencia solici</w:t>
      </w:r>
      <w:r>
        <w:rPr>
          <w:rFonts w:ascii="Century Gothic" w:hAnsi="Century Gothic"/>
          <w:sz w:val="24"/>
          <w:szCs w:val="24"/>
        </w:rPr>
        <w:t xml:space="preserve">tada </w:t>
      </w:r>
      <w:r w:rsidR="00C1411E">
        <w:rPr>
          <w:rFonts w:ascii="Century Gothic" w:hAnsi="Century Gothic"/>
          <w:sz w:val="24"/>
          <w:szCs w:val="24"/>
        </w:rPr>
        <w:t>por el día veintiséis</w:t>
      </w:r>
      <w:r>
        <w:rPr>
          <w:rFonts w:ascii="Century Gothic" w:hAnsi="Century Gothic"/>
          <w:sz w:val="24"/>
          <w:szCs w:val="24"/>
        </w:rPr>
        <w:t xml:space="preserve"> de abril</w:t>
      </w:r>
      <w:r w:rsidRPr="000C650E">
        <w:rPr>
          <w:rFonts w:ascii="Century Gothic" w:hAnsi="Century Gothic"/>
          <w:sz w:val="24"/>
          <w:szCs w:val="24"/>
        </w:rPr>
        <w:t xml:space="preserve"> de dos mil diecinueve, asimismo, propongo el acuerdo de suplencia a favor del </w:t>
      </w:r>
      <w:r w:rsidR="00C1411E">
        <w:rPr>
          <w:rFonts w:ascii="Century Gothic" w:hAnsi="Century Gothic"/>
          <w:sz w:val="24"/>
          <w:szCs w:val="24"/>
        </w:rPr>
        <w:t>Secretario adscrito a la Primera</w:t>
      </w:r>
      <w:r w:rsidRPr="000C650E">
        <w:rPr>
          <w:rFonts w:ascii="Century Gothic" w:hAnsi="Century Gothic"/>
          <w:sz w:val="24"/>
          <w:szCs w:val="24"/>
        </w:rPr>
        <w:t xml:space="preserve"> Sala Unitaria, </w:t>
      </w:r>
      <w:r w:rsidR="00C1411E">
        <w:rPr>
          <w:rFonts w:ascii="Century Gothic" w:hAnsi="Century Gothic"/>
          <w:color w:val="000000"/>
          <w:sz w:val="24"/>
          <w:szCs w:val="24"/>
        </w:rPr>
        <w:t>Licenciado</w:t>
      </w:r>
      <w:r w:rsidRPr="000C650E">
        <w:rPr>
          <w:rFonts w:ascii="Century Gothic" w:hAnsi="Century Gothic"/>
          <w:color w:val="000000"/>
          <w:sz w:val="24"/>
          <w:szCs w:val="24"/>
        </w:rPr>
        <w:t xml:space="preserve"> </w:t>
      </w:r>
      <w:r w:rsidR="00C1411E">
        <w:rPr>
          <w:rFonts w:ascii="Century Gothic" w:hAnsi="Century Gothic"/>
          <w:sz w:val="24"/>
          <w:szCs w:val="24"/>
        </w:rPr>
        <w:t xml:space="preserve">José Luis </w:t>
      </w:r>
      <w:r w:rsidR="00190A6E">
        <w:rPr>
          <w:rFonts w:ascii="Century Gothic" w:hAnsi="Century Gothic"/>
          <w:sz w:val="24"/>
          <w:szCs w:val="24"/>
        </w:rPr>
        <w:t xml:space="preserve">Cardona </w:t>
      </w:r>
      <w:r w:rsidR="008C136D">
        <w:rPr>
          <w:rFonts w:ascii="Century Gothic" w:hAnsi="Century Gothic"/>
          <w:sz w:val="24"/>
          <w:szCs w:val="24"/>
        </w:rPr>
        <w:t xml:space="preserve">Medina </w:t>
      </w:r>
      <w:r w:rsidRPr="000C650E">
        <w:rPr>
          <w:rFonts w:ascii="Century Gothic" w:hAnsi="Century Gothic"/>
          <w:sz w:val="24"/>
          <w:szCs w:val="24"/>
        </w:rPr>
        <w:t xml:space="preserve">para que cubra la ausencia temporal del Magistrado antes referido.  Secretario nos toma la votación por favor. </w:t>
      </w:r>
      <w:bookmarkStart w:id="0" w:name="_GoBack"/>
      <w:bookmarkEnd w:id="0"/>
    </w:p>
    <w:p w:rsidR="008E6482" w:rsidRPr="000C650E" w:rsidRDefault="008E6482" w:rsidP="008E6482">
      <w:pPr>
        <w:pStyle w:val="Textosinformato"/>
        <w:rPr>
          <w:b/>
          <w:szCs w:val="24"/>
        </w:rPr>
      </w:pPr>
      <w:r w:rsidRPr="000C650E">
        <w:rPr>
          <w:b/>
          <w:szCs w:val="24"/>
        </w:rPr>
        <w:t xml:space="preserve"> </w:t>
      </w:r>
    </w:p>
    <w:p w:rsidR="008E6482" w:rsidRPr="000C650E" w:rsidRDefault="008E6482" w:rsidP="008E6482">
      <w:pPr>
        <w:pStyle w:val="Textosinformato"/>
        <w:rPr>
          <w:szCs w:val="24"/>
        </w:rPr>
      </w:pPr>
      <w:r w:rsidRPr="000C650E">
        <w:rPr>
          <w:szCs w:val="24"/>
        </w:rPr>
        <w:t>Registrada la votación por parte del Secretario General de acuerdo, se emite el siguiente punto de acuerdo:</w:t>
      </w:r>
    </w:p>
    <w:p w:rsidR="008E6482" w:rsidRPr="000C650E" w:rsidRDefault="008E6482" w:rsidP="008E6482">
      <w:pPr>
        <w:pStyle w:val="Sangradetextonormal"/>
        <w:ind w:left="0" w:firstLine="0"/>
        <w:jc w:val="both"/>
        <w:rPr>
          <w:rFonts w:ascii="Century Gothic" w:hAnsi="Century Gothic"/>
          <w:b w:val="0"/>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E6482" w:rsidRPr="000C650E" w:rsidTr="00DB5580">
        <w:tc>
          <w:tcPr>
            <w:tcW w:w="9214" w:type="dxa"/>
            <w:shd w:val="clear" w:color="auto" w:fill="auto"/>
          </w:tcPr>
          <w:p w:rsidR="008E6482" w:rsidRPr="000C650E" w:rsidRDefault="00C1411E" w:rsidP="00C1411E">
            <w:pPr>
              <w:jc w:val="both"/>
              <w:rPr>
                <w:rFonts w:ascii="Calibri" w:eastAsia="Calibri" w:hAnsi="Calibri"/>
                <w:sz w:val="24"/>
                <w:szCs w:val="24"/>
              </w:rPr>
            </w:pPr>
            <w:r>
              <w:rPr>
                <w:rFonts w:ascii="Century Gothic" w:eastAsia="Calibri" w:hAnsi="Century Gothic" w:cs="Verdana"/>
                <w:b/>
                <w:sz w:val="24"/>
                <w:szCs w:val="24"/>
              </w:rPr>
              <w:t>ACU/SS/04</w:t>
            </w:r>
            <w:r w:rsidR="008E6482">
              <w:rPr>
                <w:rFonts w:ascii="Century Gothic" w:eastAsia="Calibri" w:hAnsi="Century Gothic" w:cs="Verdana"/>
                <w:b/>
                <w:sz w:val="24"/>
                <w:szCs w:val="24"/>
              </w:rPr>
              <w:t>/19/E</w:t>
            </w:r>
            <w:r w:rsidR="008E6482" w:rsidRPr="000C650E">
              <w:rPr>
                <w:rFonts w:ascii="Century Gothic" w:eastAsia="Calibri" w:hAnsi="Century Gothic" w:cs="Verdana"/>
                <w:b/>
                <w:sz w:val="24"/>
                <w:szCs w:val="24"/>
              </w:rPr>
              <w:t>/2019.</w:t>
            </w:r>
            <w:r w:rsidR="008E6482" w:rsidRPr="000C650E">
              <w:rPr>
                <w:rFonts w:ascii="Century Gothic" w:eastAsia="Calibri" w:hAnsi="Century Gothic"/>
                <w:b/>
                <w:sz w:val="24"/>
                <w:szCs w:val="24"/>
              </w:rPr>
              <w:t xml:space="preserve"> </w:t>
            </w:r>
            <w:r w:rsidR="008E6482" w:rsidRPr="000C650E">
              <w:rPr>
                <w:rFonts w:ascii="Century Gothic" w:eastAsia="Calibri" w:hAnsi="Century Gothic"/>
                <w:sz w:val="24"/>
                <w:szCs w:val="24"/>
              </w:rPr>
              <w:t>Con fundamento en lo dispuesto por los artículos 8, numeral 1 fracción V, 14 numeral y 19 numeral 1 fracción V de la Ley Orgánica del Tribunal de Justicia Administrativa del Estado de Jalisco,</w:t>
            </w:r>
            <w:r w:rsidR="008E6482" w:rsidRPr="000C650E">
              <w:rPr>
                <w:rFonts w:ascii="Century Gothic" w:eastAsia="Calibri" w:hAnsi="Century Gothic"/>
                <w:b/>
                <w:sz w:val="24"/>
                <w:szCs w:val="24"/>
              </w:rPr>
              <w:t xml:space="preserve"> </w:t>
            </w:r>
            <w:r w:rsidR="008E6482" w:rsidRPr="000C650E">
              <w:rPr>
                <w:rFonts w:ascii="Century Gothic" w:eastAsia="Calibri" w:hAnsi="Century Gothic"/>
                <w:sz w:val="24"/>
                <w:szCs w:val="24"/>
              </w:rPr>
              <w:t xml:space="preserve">los Magistrados integrantes de la Sala Superior del Tribunal de Justicia Administrativa del Estado de Jalisco, por unanimidad de votos aprobaron la licencia solicitada por el Magistrado </w:t>
            </w:r>
            <w:r>
              <w:rPr>
                <w:rFonts w:ascii="Century Gothic" w:eastAsia="Calibri" w:hAnsi="Century Gothic"/>
                <w:sz w:val="24"/>
                <w:szCs w:val="24"/>
              </w:rPr>
              <w:t>Horacio León Hernández</w:t>
            </w:r>
            <w:r w:rsidR="008E6482" w:rsidRPr="000C650E">
              <w:rPr>
                <w:rFonts w:ascii="Century Gothic" w:eastAsia="Calibri" w:hAnsi="Century Gothic"/>
                <w:sz w:val="24"/>
                <w:szCs w:val="24"/>
              </w:rPr>
              <w:t xml:space="preserve">, así como la designación del Licenciado </w:t>
            </w:r>
            <w:r>
              <w:rPr>
                <w:rFonts w:ascii="Century Gothic" w:eastAsia="Calibri" w:hAnsi="Century Gothic"/>
                <w:sz w:val="24"/>
                <w:szCs w:val="24"/>
              </w:rPr>
              <w:t>José Luis Cardona Medina</w:t>
            </w:r>
            <w:r w:rsidR="008E6482" w:rsidRPr="000C650E">
              <w:rPr>
                <w:rFonts w:ascii="Century Gothic" w:eastAsia="Calibri" w:hAnsi="Century Gothic"/>
                <w:sz w:val="24"/>
                <w:szCs w:val="24"/>
              </w:rPr>
              <w:t xml:space="preserve">, para que </w:t>
            </w:r>
            <w:r>
              <w:rPr>
                <w:rFonts w:ascii="Century Gothic" w:eastAsia="Calibri" w:hAnsi="Century Gothic"/>
                <w:sz w:val="24"/>
                <w:szCs w:val="24"/>
              </w:rPr>
              <w:t>el día veintiséis</w:t>
            </w:r>
            <w:r w:rsidR="008E6482">
              <w:rPr>
                <w:rFonts w:ascii="Century Gothic" w:eastAsia="Calibri" w:hAnsi="Century Gothic"/>
                <w:sz w:val="24"/>
                <w:szCs w:val="24"/>
              </w:rPr>
              <w:t xml:space="preserve"> de abril</w:t>
            </w:r>
            <w:r w:rsidR="008E6482" w:rsidRPr="000C650E">
              <w:rPr>
                <w:rFonts w:ascii="Century Gothic" w:eastAsia="Calibri" w:hAnsi="Century Gothic"/>
                <w:sz w:val="24"/>
                <w:szCs w:val="24"/>
              </w:rPr>
              <w:t xml:space="preserve"> de dos mil diecinueve, atienda los asuntos </w:t>
            </w:r>
            <w:r>
              <w:rPr>
                <w:rFonts w:ascii="Century Gothic" w:eastAsia="Calibri" w:hAnsi="Century Gothic"/>
                <w:sz w:val="24"/>
                <w:szCs w:val="24"/>
              </w:rPr>
              <w:t>de la Primera</w:t>
            </w:r>
            <w:r w:rsidR="008E6482" w:rsidRPr="000C650E">
              <w:rPr>
                <w:rFonts w:ascii="Century Gothic" w:eastAsia="Calibri" w:hAnsi="Century Gothic"/>
                <w:sz w:val="24"/>
                <w:szCs w:val="24"/>
              </w:rPr>
              <w:t xml:space="preserve"> Sala Unitaria de este Tribunal, ello por cumplir con los requisitos que establece el artículo 59 de la Constitución del Estado de Jalisco. Se ordena al Secretario General de Acuerdos remita el presente acuerdo para su publicación en el Periódico Oficial “El Estado de Jalisco”.</w:t>
            </w:r>
          </w:p>
        </w:tc>
      </w:tr>
    </w:tbl>
    <w:p w:rsidR="008E6482" w:rsidRPr="00EC0293" w:rsidRDefault="008E6482"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52553A" w:rsidRDefault="0052553A" w:rsidP="00571730">
      <w:pPr>
        <w:pStyle w:val="Textosinformato"/>
        <w:rPr>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C1411E">
        <w:rPr>
          <w:b/>
          <w:szCs w:val="24"/>
        </w:rPr>
        <w:t>treinta y cinco</w:t>
      </w:r>
      <w:r w:rsidR="007005F4" w:rsidRPr="0091370E">
        <w:rPr>
          <w:b/>
          <w:szCs w:val="24"/>
        </w:rPr>
        <w:t xml:space="preserve"> minutos</w:t>
      </w:r>
      <w:r w:rsidR="007005F4" w:rsidRPr="0091370E">
        <w:rPr>
          <w:szCs w:val="24"/>
        </w:rPr>
        <w:t xml:space="preserve"> del </w:t>
      </w:r>
      <w:r w:rsidR="00C1411E">
        <w:rPr>
          <w:b/>
          <w:szCs w:val="24"/>
        </w:rPr>
        <w:t>diez de abril</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 Y FANY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8C136D" w:rsidRDefault="008C136D" w:rsidP="00571730">
      <w:pPr>
        <w:spacing w:after="0" w:line="240" w:lineRule="auto"/>
        <w:jc w:val="both"/>
        <w:rPr>
          <w:rFonts w:ascii="Century Gothic" w:eastAsia="Times New Roman" w:hAnsi="Century Gothic" w:cs="Times New Roman"/>
          <w:sz w:val="28"/>
          <w:szCs w:val="28"/>
          <w:lang w:val="es-ES" w:eastAsia="es-ES"/>
        </w:rPr>
      </w:pPr>
    </w:p>
    <w:p w:rsidR="008C136D" w:rsidRDefault="008C136D" w:rsidP="00571730">
      <w:pPr>
        <w:spacing w:after="0" w:line="240" w:lineRule="auto"/>
        <w:jc w:val="both"/>
        <w:rPr>
          <w:rFonts w:ascii="Century Gothic" w:eastAsia="Times New Roman" w:hAnsi="Century Gothic" w:cs="Times New Roman"/>
          <w:sz w:val="28"/>
          <w:szCs w:val="28"/>
          <w:lang w:val="es-ES" w:eastAsia="es-ES"/>
        </w:rPr>
      </w:pPr>
    </w:p>
    <w:p w:rsidR="00571730" w:rsidRPr="00CD0F45"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FANY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p w:rsidR="00CB6111" w:rsidRPr="006D625C" w:rsidRDefault="00CB6111" w:rsidP="00571730">
      <w:pPr>
        <w:pStyle w:val="Textosinformato"/>
        <w:rPr>
          <w:rFonts w:cs="Times New Roman"/>
          <w:b/>
          <w:szCs w:val="24"/>
        </w:rPr>
      </w:pPr>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90A6E">
      <w:rPr>
        <w:rStyle w:val="Nmerodepgina"/>
        <w:noProof/>
      </w:rPr>
      <w:t>5</w:t>
    </w:r>
    <w:r>
      <w:rPr>
        <w:rStyle w:val="Nmerodepgina"/>
      </w:rPr>
      <w:fldChar w:fldCharType="end"/>
    </w:r>
    <w:r w:rsidR="00C1411E">
      <w:rPr>
        <w:rStyle w:val="Nmerodepgina"/>
        <w:sz w:val="18"/>
      </w:rPr>
      <w:t>/5</w:t>
    </w:r>
  </w:p>
  <w:p w:rsidR="007A710B" w:rsidRPr="0052553A" w:rsidRDefault="00C1411E" w:rsidP="007A710B">
    <w:pPr>
      <w:pStyle w:val="Piedepgina"/>
      <w:jc w:val="right"/>
      <w:rPr>
        <w:rStyle w:val="Nmerodepgina"/>
        <w:rFonts w:ascii="Century Gothic" w:hAnsi="Century Gothic"/>
        <w:smallCaps/>
      </w:rPr>
    </w:pPr>
    <w:r>
      <w:rPr>
        <w:rStyle w:val="Nmerodepgina"/>
        <w:rFonts w:ascii="Century Gothic" w:hAnsi="Century Gothic"/>
        <w:smallCaps/>
      </w:rPr>
      <w:t>DECIMA NOVENA</w:t>
    </w:r>
    <w:r w:rsidR="007A710B" w:rsidRPr="0052553A">
      <w:rPr>
        <w:rStyle w:val="Nmerodepgina"/>
        <w:rFonts w:ascii="Century Gothic" w:hAnsi="Century Gothic"/>
        <w:smallCaps/>
      </w:rPr>
      <w:t xml:space="preserve"> SESIÓN EXTRAORDINARIA </w:t>
    </w:r>
  </w:p>
  <w:p w:rsidR="007A710B" w:rsidRPr="0052553A" w:rsidRDefault="00C1411E" w:rsidP="007A710B">
    <w:pPr>
      <w:pStyle w:val="Piedepgina"/>
      <w:jc w:val="right"/>
      <w:rPr>
        <w:rStyle w:val="Nmerodepgina"/>
        <w:rFonts w:ascii="Century Gothic" w:hAnsi="Century Gothic"/>
        <w:smallCaps/>
      </w:rPr>
    </w:pPr>
    <w:r>
      <w:rPr>
        <w:rStyle w:val="Nmerodepgina"/>
        <w:rFonts w:ascii="Century Gothic" w:hAnsi="Century Gothic"/>
        <w:smallCaps/>
      </w:rPr>
      <w:t>ONCE DE ABRIL</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A7FCB"/>
    <w:rsid w:val="000B26A2"/>
    <w:rsid w:val="000D2347"/>
    <w:rsid w:val="000D3DB2"/>
    <w:rsid w:val="000E784E"/>
    <w:rsid w:val="000F2C3E"/>
    <w:rsid w:val="000F303D"/>
    <w:rsid w:val="001012E7"/>
    <w:rsid w:val="00103B4C"/>
    <w:rsid w:val="001150D9"/>
    <w:rsid w:val="00117CB1"/>
    <w:rsid w:val="0012293F"/>
    <w:rsid w:val="001351DD"/>
    <w:rsid w:val="00152A2D"/>
    <w:rsid w:val="00160449"/>
    <w:rsid w:val="00167072"/>
    <w:rsid w:val="00171B02"/>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300AD"/>
    <w:rsid w:val="0024319B"/>
    <w:rsid w:val="0027175D"/>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652F"/>
    <w:rsid w:val="002E708F"/>
    <w:rsid w:val="002F1387"/>
    <w:rsid w:val="0030318B"/>
    <w:rsid w:val="0032450A"/>
    <w:rsid w:val="00377DD3"/>
    <w:rsid w:val="00390D05"/>
    <w:rsid w:val="00390FCA"/>
    <w:rsid w:val="003A3C68"/>
    <w:rsid w:val="003A5C32"/>
    <w:rsid w:val="003B3DD0"/>
    <w:rsid w:val="003D69A0"/>
    <w:rsid w:val="003F1983"/>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6774"/>
    <w:rsid w:val="004F0518"/>
    <w:rsid w:val="00505632"/>
    <w:rsid w:val="00520D63"/>
    <w:rsid w:val="0052553A"/>
    <w:rsid w:val="0054501A"/>
    <w:rsid w:val="00551E7D"/>
    <w:rsid w:val="00556E5E"/>
    <w:rsid w:val="00565ECC"/>
    <w:rsid w:val="00571730"/>
    <w:rsid w:val="005843E0"/>
    <w:rsid w:val="00592839"/>
    <w:rsid w:val="005A1FE2"/>
    <w:rsid w:val="005A203F"/>
    <w:rsid w:val="005A60E7"/>
    <w:rsid w:val="005E1730"/>
    <w:rsid w:val="005E299A"/>
    <w:rsid w:val="005F4C5D"/>
    <w:rsid w:val="00611EA5"/>
    <w:rsid w:val="0062434F"/>
    <w:rsid w:val="00637A24"/>
    <w:rsid w:val="00652AD7"/>
    <w:rsid w:val="00654A16"/>
    <w:rsid w:val="00660B64"/>
    <w:rsid w:val="00665B3C"/>
    <w:rsid w:val="006765C8"/>
    <w:rsid w:val="006767B9"/>
    <w:rsid w:val="0068323E"/>
    <w:rsid w:val="00685CA2"/>
    <w:rsid w:val="00697B9C"/>
    <w:rsid w:val="006B5A31"/>
    <w:rsid w:val="006D625C"/>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92B0A"/>
    <w:rsid w:val="007A4A72"/>
    <w:rsid w:val="007A710B"/>
    <w:rsid w:val="007D3CC3"/>
    <w:rsid w:val="007E1CEC"/>
    <w:rsid w:val="007E30F7"/>
    <w:rsid w:val="007F2F84"/>
    <w:rsid w:val="007F4574"/>
    <w:rsid w:val="007F65C2"/>
    <w:rsid w:val="00805C6D"/>
    <w:rsid w:val="00810070"/>
    <w:rsid w:val="00811866"/>
    <w:rsid w:val="00827FD3"/>
    <w:rsid w:val="00833938"/>
    <w:rsid w:val="00835C1E"/>
    <w:rsid w:val="00845170"/>
    <w:rsid w:val="00846601"/>
    <w:rsid w:val="00860380"/>
    <w:rsid w:val="00870E5E"/>
    <w:rsid w:val="00877EFB"/>
    <w:rsid w:val="00887EFC"/>
    <w:rsid w:val="008B395B"/>
    <w:rsid w:val="008C053E"/>
    <w:rsid w:val="008C0F5D"/>
    <w:rsid w:val="008C136D"/>
    <w:rsid w:val="008D10F4"/>
    <w:rsid w:val="008D2AEF"/>
    <w:rsid w:val="008D3A7C"/>
    <w:rsid w:val="008E11A0"/>
    <w:rsid w:val="008E6482"/>
    <w:rsid w:val="008F0AAE"/>
    <w:rsid w:val="0090414B"/>
    <w:rsid w:val="0091264E"/>
    <w:rsid w:val="0091370E"/>
    <w:rsid w:val="009220FD"/>
    <w:rsid w:val="00926865"/>
    <w:rsid w:val="00933921"/>
    <w:rsid w:val="00936624"/>
    <w:rsid w:val="009413EE"/>
    <w:rsid w:val="00941B13"/>
    <w:rsid w:val="00943744"/>
    <w:rsid w:val="0094438D"/>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A0270D"/>
    <w:rsid w:val="00A11221"/>
    <w:rsid w:val="00A1559B"/>
    <w:rsid w:val="00A15B92"/>
    <w:rsid w:val="00A22A55"/>
    <w:rsid w:val="00A25394"/>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3060A"/>
    <w:rsid w:val="00B340D4"/>
    <w:rsid w:val="00B34633"/>
    <w:rsid w:val="00B35403"/>
    <w:rsid w:val="00B449D6"/>
    <w:rsid w:val="00B450FD"/>
    <w:rsid w:val="00B506B7"/>
    <w:rsid w:val="00B51C07"/>
    <w:rsid w:val="00B51E36"/>
    <w:rsid w:val="00B5247E"/>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52481"/>
    <w:rsid w:val="00C56058"/>
    <w:rsid w:val="00C72176"/>
    <w:rsid w:val="00C7458D"/>
    <w:rsid w:val="00C74DD0"/>
    <w:rsid w:val="00C84B5B"/>
    <w:rsid w:val="00C86372"/>
    <w:rsid w:val="00CA541A"/>
    <w:rsid w:val="00CB5D83"/>
    <w:rsid w:val="00CB6111"/>
    <w:rsid w:val="00CB6BDE"/>
    <w:rsid w:val="00CD0F45"/>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86EA1BE"/>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D085C-9D91-4367-AA37-9A866AF8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1804</Words>
  <Characters>9927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9</cp:revision>
  <cp:lastPrinted>2019-04-16T18:54:00Z</cp:lastPrinted>
  <dcterms:created xsi:type="dcterms:W3CDTF">2019-04-11T17:55:00Z</dcterms:created>
  <dcterms:modified xsi:type="dcterms:W3CDTF">2019-04-16T18:58:00Z</dcterms:modified>
</cp:coreProperties>
</file>